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3419778" cy="1109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9778" cy="1109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b w:val="1"/>
          <w:rtl w:val="0"/>
        </w:rPr>
        <w:t xml:space="preserve">[Donor's Name],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It’s </w:t>
      </w:r>
      <w:r w:rsidDel="00000000" w:rsidR="00000000" w:rsidRPr="00000000">
        <w:rPr>
          <w:rtl w:val="0"/>
        </w:rPr>
        <w:t xml:space="preserve">GivingTuesday</w:t>
      </w:r>
      <w:r w:rsidDel="00000000" w:rsidR="00000000" w:rsidRPr="00000000">
        <w:rPr>
          <w:rtl w:val="0"/>
        </w:rPr>
        <w:t xml:space="preserve">—a perfect time to come together, support the causes you love, and make a real impact! When you give today to </w:t>
      </w:r>
      <w:r w:rsidDel="00000000" w:rsidR="00000000" w:rsidRPr="00000000">
        <w:rPr>
          <w:b w:val="1"/>
          <w:rtl w:val="0"/>
        </w:rPr>
        <w:t xml:space="preserve">[Nonprofit Name]</w:t>
      </w:r>
      <w:r w:rsidDel="00000000" w:rsidR="00000000" w:rsidRPr="00000000">
        <w:rPr>
          <w:rtl w:val="0"/>
        </w:rPr>
        <w:t xml:space="preserve"> through ColoradoGives.org, you get to be a part of GivingTuesday, and your donation will also count toward Colorado Gives Day.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here’s the best part: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1200" w:hanging="360"/>
      </w:pPr>
      <w:r w:rsidDel="00000000" w:rsidR="00000000" w:rsidRPr="00000000">
        <w:rPr>
          <w:rtl w:val="0"/>
        </w:rPr>
        <w:t xml:space="preserve">Every donation today increases our chance to earn extra funds from the Colorado Gives Day Incentive Fund, so your gift could go even further.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1200" w:hanging="360"/>
      </w:pPr>
      <w:r w:rsidDel="00000000" w:rsidR="00000000" w:rsidRPr="00000000">
        <w:rPr>
          <w:rtl w:val="0"/>
        </w:rPr>
        <w:t xml:space="preserve">Giving early means you’re already part of Colorado’s biggest giving event—and you’re helping us build momentum to reach our goals.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How to Give: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1200" w:hanging="360"/>
      </w:pPr>
      <w:r w:rsidDel="00000000" w:rsidR="00000000" w:rsidRPr="00000000">
        <w:rPr>
          <w:rtl w:val="0"/>
        </w:rPr>
        <w:t xml:space="preserve">Visit </w:t>
      </w:r>
      <w:r w:rsidDel="00000000" w:rsidR="00000000" w:rsidRPr="00000000">
        <w:rPr>
          <w:b w:val="1"/>
          <w:rtl w:val="0"/>
        </w:rPr>
        <w:t xml:space="preserve">[Link to Your Colorado Gives Page]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1200" w:hanging="360"/>
      </w:pPr>
      <w:r w:rsidDel="00000000" w:rsidR="00000000" w:rsidRPr="00000000">
        <w:rPr>
          <w:rtl w:val="0"/>
        </w:rPr>
        <w:t xml:space="preserve">Make your donation today, on </w:t>
      </w:r>
      <w:r w:rsidDel="00000000" w:rsidR="00000000" w:rsidRPr="00000000">
        <w:rPr>
          <w:rtl w:val="0"/>
        </w:rPr>
        <w:t xml:space="preserve">GivingTuesday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1200" w:hanging="360"/>
      </w:pPr>
      <w:r w:rsidDel="00000000" w:rsidR="00000000" w:rsidRPr="00000000">
        <w:rPr>
          <w:rtl w:val="0"/>
        </w:rPr>
        <w:t xml:space="preserve">Share the love. Encourage others to join in and help us make a difference.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generosity today will have a lasting impact, helping us </w:t>
      </w:r>
      <w:r w:rsidDel="00000000" w:rsidR="00000000" w:rsidRPr="00000000">
        <w:rPr>
          <w:b w:val="1"/>
          <w:rtl w:val="0"/>
        </w:rPr>
        <w:t xml:space="preserve">[specific impact relevant to your organization]</w:t>
      </w:r>
      <w:r w:rsidDel="00000000" w:rsidR="00000000" w:rsidRPr="00000000">
        <w:rPr>
          <w:rtl w:val="0"/>
        </w:rPr>
        <w:t xml:space="preserve">. We’re grateful to have you join us for this important day.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believing in our mission!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With gratitude,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[Your Name]</w:t>
        <w:br w:type="textWrapping"/>
        <w:t xml:space="preserve">[Your Title]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