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18AE0" w14:textId="4E1166F3" w:rsidR="00140D44" w:rsidRDefault="00F101F1" w:rsidP="00220E60">
      <w:pPr>
        <w:autoSpaceDE w:val="0"/>
        <w:autoSpaceDN w:val="0"/>
        <w:adjustRightInd w:val="0"/>
        <w:spacing w:line="240" w:lineRule="auto"/>
        <w:rPr>
          <w:rFonts w:ascii="Calibri-Italic" w:hAnsi="Calibri-Italic" w:cs="Calibri-Italic"/>
          <w:color w:val="000000"/>
          <w:sz w:val="24"/>
          <w:szCs w:val="24"/>
          <w:lang w:val="en-US"/>
        </w:rPr>
      </w:pPr>
      <w:r>
        <w:rPr>
          <w:rFonts w:ascii="Calibri-Italic" w:hAnsi="Calibri-Italic" w:cs="Calibri-Italic"/>
          <w:noProof/>
          <w:color w:val="000000"/>
          <w:sz w:val="24"/>
          <w:szCs w:val="24"/>
          <w:lang w:val="en-US"/>
        </w:rPr>
        <w:drawing>
          <wp:inline distT="0" distB="0" distL="0" distR="0" wp14:anchorId="0CA75A96" wp14:editId="5A83180F">
            <wp:extent cx="3134559" cy="1015139"/>
            <wp:effectExtent l="0" t="0" r="0" b="0"/>
            <wp:docPr id="1540950210" name="Picture 1" descr="A logo for a color give d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50210" name="Picture 1" descr="A logo for a color give day&#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29" t="17738" r="6398" b="19469"/>
                    <a:stretch/>
                  </pic:blipFill>
                  <pic:spPr bwMode="auto">
                    <a:xfrm>
                      <a:off x="0" y="0"/>
                      <a:ext cx="3161758" cy="1023948"/>
                    </a:xfrm>
                    <a:prstGeom prst="rect">
                      <a:avLst/>
                    </a:prstGeom>
                    <a:noFill/>
                    <a:ln>
                      <a:noFill/>
                    </a:ln>
                    <a:extLst>
                      <a:ext uri="{53640926-AAD7-44D8-BBD7-CCE9431645EC}">
                        <a14:shadowObscured xmlns:a14="http://schemas.microsoft.com/office/drawing/2010/main"/>
                      </a:ext>
                    </a:extLst>
                  </pic:spPr>
                </pic:pic>
              </a:graphicData>
            </a:graphic>
          </wp:inline>
        </w:drawing>
      </w:r>
    </w:p>
    <w:p w14:paraId="51A68644" w14:textId="77777777" w:rsidR="00140D44" w:rsidRDefault="00140D44" w:rsidP="00220E60">
      <w:pPr>
        <w:autoSpaceDE w:val="0"/>
        <w:autoSpaceDN w:val="0"/>
        <w:adjustRightInd w:val="0"/>
        <w:spacing w:line="240" w:lineRule="auto"/>
        <w:rPr>
          <w:rFonts w:ascii="Calibri-Italic" w:hAnsi="Calibri-Italic" w:cs="Calibri-Italic"/>
          <w:color w:val="000000"/>
          <w:sz w:val="24"/>
          <w:szCs w:val="24"/>
          <w:lang w:val="en-US"/>
        </w:rPr>
      </w:pPr>
    </w:p>
    <w:p w14:paraId="29F91B42" w14:textId="77777777" w:rsidR="00140D44" w:rsidRDefault="00140D44" w:rsidP="00220E60">
      <w:pPr>
        <w:autoSpaceDE w:val="0"/>
        <w:autoSpaceDN w:val="0"/>
        <w:adjustRightInd w:val="0"/>
        <w:spacing w:line="240" w:lineRule="auto"/>
        <w:rPr>
          <w:rFonts w:ascii="Calibri-Italic" w:hAnsi="Calibri-Italic" w:cs="Calibri-Italic"/>
          <w:color w:val="000000"/>
          <w:sz w:val="24"/>
          <w:szCs w:val="24"/>
          <w:lang w:val="en-US"/>
        </w:rPr>
      </w:pPr>
    </w:p>
    <w:p w14:paraId="2C7D0B71" w14:textId="77777777" w:rsidR="00205DCC" w:rsidRPr="00F101F1" w:rsidRDefault="00205DCC" w:rsidP="00205DCC">
      <w:pPr>
        <w:autoSpaceDE w:val="0"/>
        <w:autoSpaceDN w:val="0"/>
        <w:adjustRightInd w:val="0"/>
        <w:spacing w:line="240" w:lineRule="auto"/>
        <w:rPr>
          <w:rFonts w:ascii="Calibri-Italic" w:hAnsi="Calibri-Italic" w:cs="Calibri-Italic"/>
          <w:i/>
          <w:iCs/>
          <w:sz w:val="24"/>
          <w:szCs w:val="24"/>
          <w:lang w:val="en-US"/>
        </w:rPr>
      </w:pPr>
      <w:r w:rsidRPr="00F101F1">
        <w:rPr>
          <w:rFonts w:ascii="Calibri-Italic" w:hAnsi="Calibri-Italic" w:cs="Calibri-Italic"/>
          <w:i/>
          <w:iCs/>
          <w:sz w:val="24"/>
          <w:szCs w:val="24"/>
          <w:lang w:val="en-US"/>
        </w:rPr>
        <w:t>Giving season has arrived and local nonprofits need our support!</w:t>
      </w:r>
    </w:p>
    <w:p w14:paraId="69C284E4" w14:textId="77777777" w:rsidR="00205DCC" w:rsidRDefault="00205DCC" w:rsidP="00205DCC">
      <w:pPr>
        <w:autoSpaceDE w:val="0"/>
        <w:autoSpaceDN w:val="0"/>
        <w:adjustRightInd w:val="0"/>
        <w:spacing w:line="240" w:lineRule="auto"/>
        <w:rPr>
          <w:rFonts w:ascii="Calibri-Italic" w:hAnsi="Calibri-Italic" w:cs="Calibri-Italic"/>
          <w:i/>
          <w:iCs/>
          <w:color w:val="404040"/>
          <w:sz w:val="24"/>
          <w:szCs w:val="24"/>
          <w:lang w:val="en-US"/>
        </w:rPr>
      </w:pPr>
    </w:p>
    <w:p w14:paraId="2EB5D252" w14:textId="77777777" w:rsidR="00205DCC" w:rsidRDefault="00205DCC" w:rsidP="00205DCC">
      <w:pPr>
        <w:autoSpaceDE w:val="0"/>
        <w:autoSpaceDN w:val="0"/>
        <w:adjustRightInd w:val="0"/>
        <w:spacing w:line="240" w:lineRule="auto"/>
        <w:rPr>
          <w:rFonts w:ascii="Calibri" w:hAnsi="Calibri" w:cs="Calibri"/>
          <w:color w:val="000000"/>
          <w:sz w:val="24"/>
          <w:szCs w:val="24"/>
          <w:lang w:val="en-US"/>
        </w:rPr>
      </w:pPr>
      <w:r>
        <w:rPr>
          <w:rFonts w:ascii="Calibri-Bold" w:hAnsi="Calibri-Bold" w:cs="Calibri-Bold"/>
          <w:b/>
          <w:bCs/>
          <w:color w:val="00ABAE"/>
          <w:sz w:val="24"/>
          <w:szCs w:val="24"/>
          <w:lang w:val="en-US"/>
        </w:rPr>
        <w:t xml:space="preserve">[Your Company] </w:t>
      </w:r>
      <w:r>
        <w:rPr>
          <w:rFonts w:ascii="Calibri" w:hAnsi="Calibri" w:cs="Calibri"/>
          <w:color w:val="000000"/>
          <w:sz w:val="24"/>
          <w:szCs w:val="24"/>
          <w:lang w:val="en-US"/>
        </w:rPr>
        <w:t>is participating in Colorado Gives Day, the state’s annual movement to celebrate, promote, and increase philanthropic giving. Colorado Gives Foundation and FirstBank encourage all Coloradans to support the nonprofits they care about most on Colorado Gives Day, Tuesday, December 10 – easily the best day to give.</w:t>
      </w:r>
    </w:p>
    <w:p w14:paraId="40DDBDDB" w14:textId="77777777" w:rsidR="00205DCC" w:rsidRDefault="00205DCC" w:rsidP="00205DCC">
      <w:pPr>
        <w:autoSpaceDE w:val="0"/>
        <w:autoSpaceDN w:val="0"/>
        <w:adjustRightInd w:val="0"/>
        <w:spacing w:line="240" w:lineRule="auto"/>
        <w:rPr>
          <w:rFonts w:ascii="Calibri" w:hAnsi="Calibri" w:cs="Calibri"/>
          <w:color w:val="000000"/>
          <w:sz w:val="24"/>
          <w:szCs w:val="24"/>
          <w:lang w:val="en-US"/>
        </w:rPr>
      </w:pPr>
    </w:p>
    <w:p w14:paraId="77E8B056" w14:textId="37C48B19" w:rsidR="00205DCC" w:rsidRDefault="00205DCC" w:rsidP="0074654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Last year, donors raised more than $5</w:t>
      </w:r>
      <w:r w:rsidR="00746540">
        <w:rPr>
          <w:rFonts w:ascii="Calibri" w:hAnsi="Calibri" w:cs="Calibri"/>
          <w:color w:val="000000"/>
          <w:sz w:val="24"/>
          <w:szCs w:val="24"/>
          <w:lang w:val="en-US"/>
        </w:rPr>
        <w:t>4</w:t>
      </w:r>
      <w:r>
        <w:rPr>
          <w:rFonts w:ascii="Calibri" w:hAnsi="Calibri" w:cs="Calibri"/>
          <w:color w:val="000000"/>
          <w:sz w:val="24"/>
          <w:szCs w:val="24"/>
          <w:lang w:val="en-US"/>
        </w:rPr>
        <w:t xml:space="preserve"> million for </w:t>
      </w:r>
      <w:r w:rsidR="00746540">
        <w:rPr>
          <w:rFonts w:ascii="Calibri" w:hAnsi="Calibri" w:cs="Calibri"/>
          <w:color w:val="000000"/>
          <w:sz w:val="24"/>
          <w:szCs w:val="24"/>
          <w:lang w:val="en-US"/>
        </w:rPr>
        <w:t xml:space="preserve">Colorado Gives Day benefiting 3,682 Colorado nonprofit, raising more than $469 million since it began in 2010. </w:t>
      </w:r>
    </w:p>
    <w:p w14:paraId="1F49DA9A" w14:textId="77777777" w:rsidR="00711B86" w:rsidRDefault="00711B86" w:rsidP="00205DCC">
      <w:pPr>
        <w:autoSpaceDE w:val="0"/>
        <w:autoSpaceDN w:val="0"/>
        <w:adjustRightInd w:val="0"/>
        <w:spacing w:line="240" w:lineRule="auto"/>
        <w:rPr>
          <w:rFonts w:ascii="Calibri" w:hAnsi="Calibri" w:cs="Calibri"/>
          <w:color w:val="000000"/>
          <w:sz w:val="24"/>
          <w:szCs w:val="24"/>
          <w:lang w:val="en-US"/>
        </w:rPr>
      </w:pPr>
    </w:p>
    <w:p w14:paraId="734101B9" w14:textId="7445CD65" w:rsidR="00746540" w:rsidRPr="00220E60" w:rsidRDefault="00746540" w:rsidP="0074654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 xml:space="preserve">Because our company has a strong culture of giving back, serving the needs of our community is a top priority for us. </w:t>
      </w:r>
      <w:r>
        <w:rPr>
          <w:rFonts w:ascii="Calibri" w:hAnsi="Calibri" w:cs="Calibri"/>
          <w:color w:val="262626"/>
          <w:sz w:val="24"/>
          <w:szCs w:val="24"/>
          <w:lang w:val="en-US"/>
        </w:rPr>
        <w:t>We believe that giving is good, but giving together is great</w:t>
      </w:r>
      <w:r w:rsidR="00F101F1">
        <w:rPr>
          <w:rFonts w:ascii="Calibri" w:hAnsi="Calibri" w:cs="Calibri"/>
          <w:color w:val="262626"/>
          <w:sz w:val="24"/>
          <w:szCs w:val="24"/>
          <w:lang w:val="en-US"/>
        </w:rPr>
        <w:t>. T</w:t>
      </w:r>
      <w:r>
        <w:rPr>
          <w:rFonts w:ascii="Calibri" w:hAnsi="Calibri" w:cs="Calibri"/>
          <w:color w:val="262626"/>
          <w:sz w:val="24"/>
          <w:szCs w:val="24"/>
          <w:lang w:val="en-US"/>
        </w:rPr>
        <w:t xml:space="preserve">hrough our collective efforts we can </w:t>
      </w:r>
      <w:proofErr w:type="gramStart"/>
      <w:r>
        <w:rPr>
          <w:rFonts w:ascii="Calibri" w:hAnsi="Calibri" w:cs="Calibri"/>
          <w:color w:val="262626"/>
          <w:sz w:val="24"/>
          <w:szCs w:val="24"/>
          <w:lang w:val="en-US"/>
        </w:rPr>
        <w:t>lift up</w:t>
      </w:r>
      <w:proofErr w:type="gramEnd"/>
      <w:r>
        <w:rPr>
          <w:rFonts w:ascii="Calibri" w:hAnsi="Calibri" w:cs="Calibri"/>
          <w:color w:val="262626"/>
          <w:sz w:val="24"/>
          <w:szCs w:val="24"/>
          <w:lang w:val="en-US"/>
        </w:rPr>
        <w:t xml:space="preserve"> our </w:t>
      </w:r>
      <w:r>
        <w:rPr>
          <w:rFonts w:ascii="Calibri" w:hAnsi="Calibri" w:cs="Calibri"/>
          <w:color w:val="000000"/>
          <w:sz w:val="24"/>
          <w:szCs w:val="24"/>
          <w:lang w:val="en-US"/>
        </w:rPr>
        <w:t>communities.</w:t>
      </w:r>
    </w:p>
    <w:p w14:paraId="70A31410" w14:textId="1FEC1AD5" w:rsidR="00205DCC" w:rsidRDefault="00205DCC" w:rsidP="00205DCC">
      <w:pPr>
        <w:autoSpaceDE w:val="0"/>
        <w:autoSpaceDN w:val="0"/>
        <w:adjustRightInd w:val="0"/>
        <w:spacing w:line="240" w:lineRule="auto"/>
        <w:rPr>
          <w:rFonts w:ascii="Calibri" w:hAnsi="Calibri" w:cs="Calibri"/>
          <w:color w:val="000000"/>
          <w:sz w:val="24"/>
          <w:szCs w:val="24"/>
          <w:lang w:val="en-US"/>
        </w:rPr>
      </w:pPr>
    </w:p>
    <w:p w14:paraId="6764308B" w14:textId="77B82C41" w:rsidR="00746540" w:rsidRDefault="00746540" w:rsidP="0074654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 xml:space="preserve">We invite you to participate in Colorado Gives Day with us to help increase our impact. We are using our own Colorado Gives Day Good for Business Challenge page </w:t>
      </w:r>
      <w:r w:rsidR="008C1571">
        <w:rPr>
          <w:rFonts w:ascii="Calibri-Bold" w:hAnsi="Calibri-Bold" w:cs="Calibri-Bold"/>
          <w:b/>
          <w:bCs/>
          <w:color w:val="00ABAE"/>
          <w:sz w:val="24"/>
          <w:szCs w:val="24"/>
          <w:lang w:val="en-US"/>
        </w:rPr>
        <w:t xml:space="preserve">[INSERT PAGE URL] </w:t>
      </w:r>
      <w:r>
        <w:rPr>
          <w:rFonts w:ascii="Calibri" w:hAnsi="Calibri" w:cs="Calibri"/>
          <w:color w:val="000000"/>
          <w:sz w:val="24"/>
          <w:szCs w:val="24"/>
          <w:lang w:val="en-US"/>
        </w:rPr>
        <w:t xml:space="preserve">to </w:t>
      </w:r>
      <w:r w:rsidRPr="004850CD">
        <w:rPr>
          <w:rFonts w:ascii="Calibri-Bold" w:hAnsi="Calibri-Bold" w:cs="Calibri-Bold"/>
          <w:sz w:val="24"/>
          <w:szCs w:val="24"/>
          <w:lang w:val="en-US"/>
        </w:rPr>
        <w:t>support</w:t>
      </w:r>
      <w:r>
        <w:rPr>
          <w:rFonts w:ascii="Calibri-Bold" w:hAnsi="Calibri-Bold" w:cs="Calibri-Bold"/>
          <w:b/>
          <w:bCs/>
          <w:color w:val="00ABAE"/>
          <w:sz w:val="24"/>
          <w:szCs w:val="24"/>
          <w:lang w:val="en-US"/>
        </w:rPr>
        <w:t xml:space="preserve"> [INSERT THE NONPROFITS YOU ARE SUPPORTING or THE</w:t>
      </w:r>
      <w:r>
        <w:rPr>
          <w:rFonts w:ascii="Calibri" w:hAnsi="Calibri" w:cs="Calibri"/>
          <w:color w:val="000000"/>
          <w:sz w:val="24"/>
          <w:szCs w:val="24"/>
          <w:lang w:val="en-US"/>
        </w:rPr>
        <w:t xml:space="preserve"> </w:t>
      </w:r>
      <w:r>
        <w:rPr>
          <w:rFonts w:ascii="Calibri-Bold" w:hAnsi="Calibri-Bold" w:cs="Calibri-Bold"/>
          <w:b/>
          <w:bCs/>
          <w:color w:val="00ABAE"/>
          <w:sz w:val="24"/>
          <w:szCs w:val="24"/>
          <w:lang w:val="en-US"/>
        </w:rPr>
        <w:t>NONPROFIT OF YOUR CHOICE]</w:t>
      </w:r>
      <w:r>
        <w:rPr>
          <w:rFonts w:ascii="Calibri" w:hAnsi="Calibri" w:cs="Calibri"/>
          <w:color w:val="000000"/>
          <w:sz w:val="24"/>
          <w:szCs w:val="24"/>
          <w:lang w:val="en-US"/>
        </w:rPr>
        <w:t xml:space="preserve">. </w:t>
      </w:r>
    </w:p>
    <w:p w14:paraId="6CBF09D7" w14:textId="77777777" w:rsidR="00746540" w:rsidRDefault="00746540" w:rsidP="00746540">
      <w:pPr>
        <w:autoSpaceDE w:val="0"/>
        <w:autoSpaceDN w:val="0"/>
        <w:adjustRightInd w:val="0"/>
        <w:spacing w:line="240" w:lineRule="auto"/>
        <w:rPr>
          <w:rFonts w:ascii="Calibri" w:hAnsi="Calibri" w:cs="Calibri"/>
          <w:color w:val="000000"/>
          <w:sz w:val="24"/>
          <w:szCs w:val="24"/>
          <w:lang w:val="en-US"/>
        </w:rPr>
      </w:pPr>
    </w:p>
    <w:p w14:paraId="2FD5A609" w14:textId="3CE5A183" w:rsidR="00746540" w:rsidRDefault="00746540" w:rsidP="00746540">
      <w:pPr>
        <w:autoSpaceDE w:val="0"/>
        <w:autoSpaceDN w:val="0"/>
        <w:adjustRightInd w:val="0"/>
        <w:spacing w:line="240" w:lineRule="auto"/>
        <w:rPr>
          <w:rFonts w:ascii="Calibri" w:hAnsi="Calibri" w:cs="Calibri"/>
          <w:color w:val="000000"/>
          <w:sz w:val="24"/>
          <w:szCs w:val="24"/>
          <w:lang w:val="en-US"/>
        </w:rPr>
      </w:pPr>
      <w:r w:rsidRPr="00220E60">
        <w:rPr>
          <w:rFonts w:ascii="Calibri" w:hAnsi="Calibri" w:cs="Calibri"/>
          <w:color w:val="000000"/>
          <w:sz w:val="24"/>
          <w:szCs w:val="24"/>
        </w:rPr>
        <w:t>From November 1 through December 10, every donation you make will be boosted with a $1M+ Incentive Fun</w:t>
      </w:r>
      <w:r w:rsidR="00151003">
        <w:rPr>
          <w:rFonts w:ascii="Calibri" w:hAnsi="Calibri" w:cs="Calibri"/>
          <w:color w:val="000000"/>
          <w:sz w:val="24"/>
          <w:szCs w:val="24"/>
        </w:rPr>
        <w:t>d. P</w:t>
      </w:r>
      <w:r>
        <w:rPr>
          <w:rFonts w:ascii="Calibri" w:hAnsi="Calibri" w:cs="Calibri"/>
          <w:color w:val="000000"/>
          <w:sz w:val="24"/>
          <w:szCs w:val="24"/>
        </w:rPr>
        <w:t>lus</w:t>
      </w:r>
      <w:r w:rsidR="00151003">
        <w:rPr>
          <w:rFonts w:ascii="Calibri" w:hAnsi="Calibri" w:cs="Calibri"/>
          <w:color w:val="000000"/>
          <w:sz w:val="24"/>
          <w:szCs w:val="24"/>
        </w:rPr>
        <w:t>,</w:t>
      </w:r>
      <w:r>
        <w:rPr>
          <w:rFonts w:ascii="Calibri" w:hAnsi="Calibri" w:cs="Calibri"/>
          <w:color w:val="000000"/>
          <w:sz w:val="24"/>
          <w:szCs w:val="24"/>
        </w:rPr>
        <w:t xml:space="preserve"> </w:t>
      </w:r>
      <w:r>
        <w:rPr>
          <w:rFonts w:ascii="Calibri" w:hAnsi="Calibri" w:cs="Calibri"/>
          <w:color w:val="000000"/>
          <w:sz w:val="24"/>
          <w:szCs w:val="24"/>
          <w:lang w:val="en-US"/>
        </w:rPr>
        <w:t>the first 50 businesses to raise $1,000 get an extra $1,000 for nonprofits. There is no expectation for you to give</w:t>
      </w:r>
      <w:r w:rsidR="00151003">
        <w:rPr>
          <w:rFonts w:ascii="Calibri" w:hAnsi="Calibri" w:cs="Calibri"/>
          <w:color w:val="000000"/>
          <w:sz w:val="24"/>
          <w:szCs w:val="24"/>
          <w:lang w:val="en-US"/>
        </w:rPr>
        <w:t>,</w:t>
      </w:r>
      <w:r>
        <w:rPr>
          <w:rFonts w:ascii="Calibri" w:hAnsi="Calibri" w:cs="Calibri"/>
          <w:color w:val="000000"/>
          <w:sz w:val="24"/>
          <w:szCs w:val="24"/>
          <w:lang w:val="en-US"/>
        </w:rPr>
        <w:t xml:space="preserve"> but if you would like to, you can donate starting at $5. A gift of any size makes a difference in the community.</w:t>
      </w:r>
    </w:p>
    <w:p w14:paraId="2FBB498A" w14:textId="77777777" w:rsidR="00746540" w:rsidRDefault="00746540" w:rsidP="00205DCC">
      <w:pPr>
        <w:autoSpaceDE w:val="0"/>
        <w:autoSpaceDN w:val="0"/>
        <w:adjustRightInd w:val="0"/>
        <w:spacing w:line="240" w:lineRule="auto"/>
        <w:rPr>
          <w:rFonts w:ascii="Calibri-Italic" w:hAnsi="Calibri-Italic" w:cs="Calibri-Italic"/>
          <w:i/>
          <w:iCs/>
          <w:color w:val="000000"/>
          <w:sz w:val="24"/>
          <w:szCs w:val="24"/>
          <w:lang w:val="en-US"/>
        </w:rPr>
      </w:pPr>
    </w:p>
    <w:p w14:paraId="04458040" w14:textId="77777777" w:rsidR="00205DCC" w:rsidRDefault="00205DCC" w:rsidP="00205DCC">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With gratitude,</w:t>
      </w:r>
    </w:p>
    <w:p w14:paraId="3F996288" w14:textId="77777777" w:rsidR="00151003" w:rsidRDefault="00151003" w:rsidP="00205DCC">
      <w:pPr>
        <w:autoSpaceDE w:val="0"/>
        <w:autoSpaceDN w:val="0"/>
        <w:adjustRightInd w:val="0"/>
        <w:spacing w:line="240" w:lineRule="auto"/>
        <w:rPr>
          <w:rFonts w:ascii="Calibri" w:hAnsi="Calibri" w:cs="Calibri"/>
          <w:color w:val="000000"/>
          <w:sz w:val="24"/>
          <w:szCs w:val="24"/>
          <w:lang w:val="en-US"/>
        </w:rPr>
      </w:pPr>
    </w:p>
    <w:p w14:paraId="17326611" w14:textId="77777777" w:rsidR="00205DCC" w:rsidRDefault="00205DCC" w:rsidP="00205DCC">
      <w:pPr>
        <w:autoSpaceDE w:val="0"/>
        <w:autoSpaceDN w:val="0"/>
        <w:adjustRightInd w:val="0"/>
        <w:spacing w:line="240" w:lineRule="auto"/>
        <w:rPr>
          <w:rFonts w:ascii="Calibri-Italic" w:hAnsi="Calibri-Italic" w:cs="Calibri-Italic"/>
          <w:color w:val="000000"/>
          <w:sz w:val="24"/>
          <w:szCs w:val="24"/>
          <w:lang w:val="en-US"/>
        </w:rPr>
      </w:pPr>
      <w:r>
        <w:rPr>
          <w:rFonts w:ascii="Calibri-Bold" w:hAnsi="Calibri-Bold" w:cs="Calibri-Bold"/>
          <w:b/>
          <w:bCs/>
          <w:color w:val="00ABAE"/>
          <w:sz w:val="24"/>
          <w:szCs w:val="24"/>
          <w:lang w:val="en-US"/>
        </w:rPr>
        <w:t>[COMPANY CONTACT NAME]</w:t>
      </w:r>
      <w:r w:rsidRPr="004850CD">
        <w:rPr>
          <w:rFonts w:ascii="Calibri-Italic" w:hAnsi="Calibri-Italic" w:cs="Calibri-Italic"/>
          <w:color w:val="000000"/>
          <w:sz w:val="24"/>
          <w:szCs w:val="24"/>
          <w:lang w:val="en-US"/>
        </w:rPr>
        <w:t xml:space="preserve"> </w:t>
      </w:r>
    </w:p>
    <w:p w14:paraId="3C4B0A6A" w14:textId="77777777" w:rsidR="00205DCC" w:rsidRDefault="00205DCC" w:rsidP="00205DCC">
      <w:pPr>
        <w:autoSpaceDE w:val="0"/>
        <w:autoSpaceDN w:val="0"/>
        <w:adjustRightInd w:val="0"/>
        <w:spacing w:line="240" w:lineRule="auto"/>
        <w:rPr>
          <w:rFonts w:ascii="Calibri-Italic" w:hAnsi="Calibri-Italic" w:cs="Calibri-Italic"/>
          <w:color w:val="000000"/>
          <w:sz w:val="24"/>
          <w:szCs w:val="24"/>
          <w:lang w:val="en-US"/>
        </w:rPr>
      </w:pPr>
    </w:p>
    <w:sectPr w:rsidR="00205DCC">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EE985" w14:textId="77777777" w:rsidR="006474CB" w:rsidRDefault="006474CB" w:rsidP="00140D44">
      <w:pPr>
        <w:spacing w:line="240" w:lineRule="auto"/>
      </w:pPr>
      <w:r>
        <w:separator/>
      </w:r>
    </w:p>
  </w:endnote>
  <w:endnote w:type="continuationSeparator" w:id="0">
    <w:p w14:paraId="7B70C793" w14:textId="77777777" w:rsidR="006474CB" w:rsidRDefault="006474CB" w:rsidP="00140D44">
      <w:pPr>
        <w:spacing w:line="240" w:lineRule="auto"/>
      </w:pPr>
      <w:r>
        <w:continuationSeparator/>
      </w:r>
    </w:p>
  </w:endnote>
  <w:endnote w:type="continuationNotice" w:id="1">
    <w:p w14:paraId="5125884B" w14:textId="77777777" w:rsidR="00C67D09" w:rsidRDefault="00C67D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B7642" w14:textId="77777777" w:rsidR="006474CB" w:rsidRDefault="006474CB" w:rsidP="00140D44">
      <w:pPr>
        <w:spacing w:line="240" w:lineRule="auto"/>
      </w:pPr>
      <w:r>
        <w:separator/>
      </w:r>
    </w:p>
  </w:footnote>
  <w:footnote w:type="continuationSeparator" w:id="0">
    <w:p w14:paraId="5E4238A8" w14:textId="77777777" w:rsidR="006474CB" w:rsidRDefault="006474CB" w:rsidP="00140D44">
      <w:pPr>
        <w:spacing w:line="240" w:lineRule="auto"/>
      </w:pPr>
      <w:r>
        <w:continuationSeparator/>
      </w:r>
    </w:p>
  </w:footnote>
  <w:footnote w:type="continuationNotice" w:id="1">
    <w:p w14:paraId="3BBFDAD5" w14:textId="77777777" w:rsidR="00C67D09" w:rsidRDefault="00C67D0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4B52E" w14:textId="723ED794" w:rsidR="00140D44" w:rsidRDefault="00140D44" w:rsidP="00140D4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827FB"/>
    <w:multiLevelType w:val="multilevel"/>
    <w:tmpl w:val="24EA6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9204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6A3"/>
    <w:rsid w:val="00004278"/>
    <w:rsid w:val="00015048"/>
    <w:rsid w:val="000C70D7"/>
    <w:rsid w:val="00140D44"/>
    <w:rsid w:val="00151003"/>
    <w:rsid w:val="00205DCC"/>
    <w:rsid w:val="00207FA5"/>
    <w:rsid w:val="00220E60"/>
    <w:rsid w:val="00283EEC"/>
    <w:rsid w:val="00387712"/>
    <w:rsid w:val="00443A78"/>
    <w:rsid w:val="004850CD"/>
    <w:rsid w:val="006474CB"/>
    <w:rsid w:val="00711B86"/>
    <w:rsid w:val="00746540"/>
    <w:rsid w:val="00763634"/>
    <w:rsid w:val="008C1571"/>
    <w:rsid w:val="00BD4380"/>
    <w:rsid w:val="00BF47B5"/>
    <w:rsid w:val="00C67D09"/>
    <w:rsid w:val="00CD2E42"/>
    <w:rsid w:val="00E106A3"/>
    <w:rsid w:val="00F101F1"/>
    <w:rsid w:val="00F31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46F4"/>
  <w15:docId w15:val="{244E811E-41CA-42C1-9FB0-15A859D3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40D44"/>
    <w:pPr>
      <w:tabs>
        <w:tab w:val="center" w:pos="4680"/>
        <w:tab w:val="right" w:pos="9360"/>
      </w:tabs>
      <w:spacing w:line="240" w:lineRule="auto"/>
    </w:pPr>
  </w:style>
  <w:style w:type="character" w:customStyle="1" w:styleId="HeaderChar">
    <w:name w:val="Header Char"/>
    <w:basedOn w:val="DefaultParagraphFont"/>
    <w:link w:val="Header"/>
    <w:uiPriority w:val="99"/>
    <w:rsid w:val="00140D44"/>
  </w:style>
  <w:style w:type="paragraph" w:styleId="Footer">
    <w:name w:val="footer"/>
    <w:basedOn w:val="Normal"/>
    <w:link w:val="FooterChar"/>
    <w:uiPriority w:val="99"/>
    <w:unhideWhenUsed/>
    <w:rsid w:val="00140D44"/>
    <w:pPr>
      <w:tabs>
        <w:tab w:val="center" w:pos="4680"/>
        <w:tab w:val="right" w:pos="9360"/>
      </w:tabs>
      <w:spacing w:line="240" w:lineRule="auto"/>
    </w:pPr>
  </w:style>
  <w:style w:type="character" w:customStyle="1" w:styleId="FooterChar">
    <w:name w:val="Footer Char"/>
    <w:basedOn w:val="DefaultParagraphFont"/>
    <w:link w:val="Footer"/>
    <w:uiPriority w:val="99"/>
    <w:rsid w:val="00140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Hanner</dc:creator>
  <cp:lastModifiedBy>Lindsey Fontneau</cp:lastModifiedBy>
  <cp:revision>2</cp:revision>
  <dcterms:created xsi:type="dcterms:W3CDTF">2024-10-04T20:45:00Z</dcterms:created>
  <dcterms:modified xsi:type="dcterms:W3CDTF">2024-10-04T20:45:00Z</dcterms:modified>
</cp:coreProperties>
</file>